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F24BD" w14:textId="77777777" w:rsidR="00620AFA" w:rsidRPr="00620AFA" w:rsidRDefault="00620AFA" w:rsidP="00620AFA">
      <w:pPr>
        <w:rPr>
          <w:b/>
          <w:bCs/>
        </w:rPr>
      </w:pPr>
      <w:r w:rsidRPr="00620AFA">
        <w:rPr>
          <w:b/>
          <w:bCs/>
        </w:rPr>
        <w:t>Communiqué de Presse pour la Presse Famille et Santé</w:t>
      </w:r>
    </w:p>
    <w:p w14:paraId="216168D0" w14:textId="27FEB7B0" w:rsidR="00620AFA" w:rsidRPr="00620AFA" w:rsidRDefault="00620AFA" w:rsidP="00620AFA">
      <w:proofErr w:type="spellStart"/>
      <w:r w:rsidRPr="00620AFA">
        <w:rPr>
          <w:b/>
          <w:bCs/>
        </w:rPr>
        <w:t>BeParentalis</w:t>
      </w:r>
      <w:proofErr w:type="spellEnd"/>
      <w:r w:rsidRPr="00620AFA">
        <w:rPr>
          <w:b/>
          <w:bCs/>
        </w:rPr>
        <w:t xml:space="preserve"> : Le nouvel assistant pédiatrique numérique qui simplifie la vie des parents</w:t>
      </w:r>
    </w:p>
    <w:p w14:paraId="30FEBAAC" w14:textId="77777777" w:rsidR="00620AFA" w:rsidRPr="00620AFA" w:rsidRDefault="00620AFA" w:rsidP="00620AFA">
      <w:r w:rsidRPr="00620AFA">
        <w:rPr>
          <w:b/>
          <w:bCs/>
        </w:rPr>
        <w:t>Chapô :</w:t>
      </w:r>
      <w:r w:rsidRPr="00620AFA">
        <w:br/>
        <w:t xml:space="preserve">Développé par des médecins en partenariat avec le plus grand hôpital pédiatrique de la Côte d’Azur, </w:t>
      </w:r>
      <w:proofErr w:type="spellStart"/>
      <w:r w:rsidRPr="00620AFA">
        <w:t>BeParentalis</w:t>
      </w:r>
      <w:proofErr w:type="spellEnd"/>
      <w:r w:rsidRPr="00620AFA">
        <w:t xml:space="preserve"> offre aux parents une solution pratique et rapide pour obtenir des conseils médicaux adaptés, sans les délais d’attente habituels. Déjà utilisé par plus de 25 000 familles, </w:t>
      </w:r>
      <w:proofErr w:type="spellStart"/>
      <w:r w:rsidRPr="00620AFA">
        <w:t>BeParentalis</w:t>
      </w:r>
      <w:proofErr w:type="spellEnd"/>
      <w:r w:rsidRPr="00620AFA">
        <w:t xml:space="preserve"> a été sélectionné pour le plus grand événement de la tech mondiale à Las Vegas et continue de convaincre de nouveaux utilisateurs, parents comme professionnels de la santé.</w:t>
      </w:r>
    </w:p>
    <w:p w14:paraId="374C1A6C" w14:textId="77777777" w:rsidR="00620AFA" w:rsidRPr="00620AFA" w:rsidRDefault="00E85DD6" w:rsidP="00620AFA">
      <w:r>
        <w:rPr>
          <w:noProof/>
        </w:rPr>
        <w:pict w14:anchorId="66685110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7D9E7513" w14:textId="77777777" w:rsidR="00620AFA" w:rsidRPr="00620AFA" w:rsidRDefault="00620AFA" w:rsidP="00620AFA">
      <w:proofErr w:type="spellStart"/>
      <w:r w:rsidRPr="00620AFA">
        <w:rPr>
          <w:b/>
          <w:bCs/>
        </w:rPr>
        <w:t>BeParentalis</w:t>
      </w:r>
      <w:proofErr w:type="spellEnd"/>
      <w:r w:rsidRPr="00620AFA">
        <w:rPr>
          <w:b/>
          <w:bCs/>
        </w:rPr>
        <w:t>, c’est quoi ?</w:t>
      </w:r>
      <w:r w:rsidRPr="00620AFA">
        <w:br/>
        <w:t>Conçue pour rendre les familles plus autonomes dans la gestion de la santé de leurs enfants, cette application aide les parents à surveiller les symptômes, à prendre des décisions éclairées, et à maintenir un lien solide avec leur pédiatre ou médecin référent.</w:t>
      </w:r>
    </w:p>
    <w:p w14:paraId="42FE63EC" w14:textId="77777777" w:rsidR="00620AFA" w:rsidRPr="00620AFA" w:rsidRDefault="00620AFA" w:rsidP="00620AFA">
      <w:r w:rsidRPr="00620AFA">
        <w:t xml:space="preserve">Grâce à un algorithme performant et à des fiches élaborées par des médecins, </w:t>
      </w:r>
      <w:proofErr w:type="spellStart"/>
      <w:r w:rsidRPr="00620AFA">
        <w:t>BeParentalis</w:t>
      </w:r>
      <w:proofErr w:type="spellEnd"/>
      <w:r w:rsidRPr="00620AFA">
        <w:t xml:space="preserve"> répond aux besoins quotidiens des parents et les aide, en moins de deux minutes, à évaluer si une consultation urgente est nécessaire, s’il faut appeler le 15, ou si une simple surveillance suffit.</w:t>
      </w:r>
    </w:p>
    <w:p w14:paraId="344C1EB1" w14:textId="77777777" w:rsidR="00620AFA" w:rsidRPr="00620AFA" w:rsidRDefault="00E85DD6" w:rsidP="00620AFA">
      <w:r>
        <w:rPr>
          <w:noProof/>
        </w:rPr>
        <w:pict w14:anchorId="4AFABF15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67422A7D" w14:textId="77777777" w:rsidR="00620AFA" w:rsidRPr="00620AFA" w:rsidRDefault="00620AFA" w:rsidP="00620AFA">
      <w:r w:rsidRPr="00620AFA">
        <w:rPr>
          <w:b/>
          <w:bCs/>
        </w:rPr>
        <w:t>Faciliter les échanges avec le pédiatre</w:t>
      </w:r>
      <w:r w:rsidRPr="00620AFA">
        <w:br/>
        <w:t xml:space="preserve">Pour améliorer la communication entre parents et médecins, </w:t>
      </w:r>
      <w:proofErr w:type="spellStart"/>
      <w:r w:rsidRPr="00620AFA">
        <w:t>BeParentalis</w:t>
      </w:r>
      <w:proofErr w:type="spellEnd"/>
      <w:r w:rsidRPr="00620AFA">
        <w:t xml:space="preserve"> propose des outils adaptés à chaque situation : génération de messages personnalisés pour les pédiatres, prise de photos des symptômes, conseils rédigés par des médecins et ajustés à l’âge de l’enfant, ainsi que suivi de l’évolution des symptômes. L’application propose aussi des parcours éducatifs par âge, inspirés du format </w:t>
      </w:r>
      <w:proofErr w:type="spellStart"/>
      <w:r w:rsidRPr="00620AFA">
        <w:t>Duolingo</w:t>
      </w:r>
      <w:proofErr w:type="spellEnd"/>
      <w:r w:rsidRPr="00620AFA">
        <w:t>, pour sensibiliser les parents aux thèmes essentiels de la santé infantile : sommeil, développement, santé et alimentation, en phase avec les étapes clés du suivi médical de l’enfant.</w:t>
      </w:r>
    </w:p>
    <w:p w14:paraId="7064F478" w14:textId="77777777" w:rsidR="00620AFA" w:rsidRPr="00620AFA" w:rsidRDefault="00620AFA" w:rsidP="00620AFA">
      <w:r w:rsidRPr="00620AFA">
        <w:t xml:space="preserve">Ce "tout-en-un" a prouvé son efficacité : près d'un utilisateur sur trois qui consulte l'assistant évite les urgences et affirme avoir trouvé une réponse adéquate à sa question. En permettant aux parents de détecter plus tôt des signes de maladies graves, </w:t>
      </w:r>
      <w:proofErr w:type="spellStart"/>
      <w:r w:rsidRPr="00620AFA">
        <w:t>BeParentalis</w:t>
      </w:r>
      <w:proofErr w:type="spellEnd"/>
      <w:r w:rsidRPr="00620AFA">
        <w:t xml:space="preserve"> contribue à réduire les retards de diagnostic, même pour des symptômes que les parents n'auraient jamais envisagés comme critiques.</w:t>
      </w:r>
    </w:p>
    <w:p w14:paraId="6C03917B" w14:textId="77777777" w:rsidR="00620AFA" w:rsidRPr="00620AFA" w:rsidRDefault="00E85DD6" w:rsidP="00620AFA">
      <w:r>
        <w:rPr>
          <w:noProof/>
        </w:rPr>
        <w:pict w14:anchorId="10817487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5FF11F7B" w14:textId="77777777" w:rsidR="00620AFA" w:rsidRPr="00620AFA" w:rsidRDefault="00620AFA" w:rsidP="00620AFA">
      <w:r w:rsidRPr="00620AFA">
        <w:rPr>
          <w:b/>
          <w:bCs/>
        </w:rPr>
        <w:lastRenderedPageBreak/>
        <w:t xml:space="preserve">Pourquoi </w:t>
      </w:r>
      <w:proofErr w:type="spellStart"/>
      <w:r w:rsidRPr="00620AFA">
        <w:rPr>
          <w:b/>
          <w:bCs/>
        </w:rPr>
        <w:t>BeParentalis</w:t>
      </w:r>
      <w:proofErr w:type="spellEnd"/>
      <w:r w:rsidRPr="00620AFA">
        <w:rPr>
          <w:b/>
          <w:bCs/>
        </w:rPr>
        <w:t xml:space="preserve"> révolutionne le marché des applications pédiatriques ?</w:t>
      </w:r>
      <w:r w:rsidRPr="00620AFA">
        <w:br/>
        <w:t xml:space="preserve">Contrairement aux autres applications de santé, souvent axées sur des consultations médicales à distance, par </w:t>
      </w:r>
      <w:proofErr w:type="spellStart"/>
      <w:r w:rsidRPr="00620AFA">
        <w:t>visio</w:t>
      </w:r>
      <w:proofErr w:type="spellEnd"/>
      <w:r w:rsidRPr="00620AFA">
        <w:t xml:space="preserve"> ou tchat, </w:t>
      </w:r>
      <w:proofErr w:type="spellStart"/>
      <w:r w:rsidRPr="00620AFA">
        <w:t>BeParentalis</w:t>
      </w:r>
      <w:proofErr w:type="spellEnd"/>
      <w:r w:rsidRPr="00620AFA">
        <w:t xml:space="preserve"> redonne aux parents le pouvoir d’agir en autonomie. Ce sont eux qui connaissent le mieux leur enfant et qui peuvent prendre les premières décisions éclairées. Conçue pour s’adapter à l’évolution des symptômes, l’application est unique dans sa capacité à offrir un suivi dynamique de la santé infantile, avec des recommandations ajustées en fonction de la condition de l’enfant.</w:t>
      </w:r>
    </w:p>
    <w:p w14:paraId="40519F01" w14:textId="77777777" w:rsidR="00620AFA" w:rsidRPr="00620AFA" w:rsidRDefault="00620AFA" w:rsidP="00620AFA">
      <w:r w:rsidRPr="00620AFA">
        <w:t>D’ici mi-novembre, de nouvelles fonctionnalités basées sur l’intelligence artificielle viendront fluidifier encore davantage l’expérience utilisateur et accompagneront les parents de façon encore plus personnalisée dans leurs questions du quotidien.</w:t>
      </w:r>
    </w:p>
    <w:p w14:paraId="164DC3BB" w14:textId="77777777" w:rsidR="00620AFA" w:rsidRPr="00620AFA" w:rsidRDefault="00E85DD6" w:rsidP="00620AFA">
      <w:r>
        <w:rPr>
          <w:noProof/>
        </w:rPr>
        <w:pict w14:anchorId="51602819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05A92A8" w14:textId="77777777" w:rsidR="00620AFA" w:rsidRPr="00620AFA" w:rsidRDefault="00620AFA" w:rsidP="00620AFA">
      <w:r w:rsidRPr="00620AFA">
        <w:rPr>
          <w:b/>
          <w:bCs/>
        </w:rPr>
        <w:t>Une garantie scientifique pour une utilisation en toute confiance</w:t>
      </w:r>
      <w:r w:rsidRPr="00620AFA">
        <w:br/>
        <w:t xml:space="preserve">Développée en partenariat avec l’hôpital pédiatrique </w:t>
      </w:r>
      <w:proofErr w:type="spellStart"/>
      <w:r w:rsidRPr="00620AFA">
        <w:t>Lenval</w:t>
      </w:r>
      <w:proofErr w:type="spellEnd"/>
      <w:r w:rsidRPr="00620AFA">
        <w:t xml:space="preserve">, </w:t>
      </w:r>
      <w:proofErr w:type="spellStart"/>
      <w:r w:rsidRPr="00620AFA">
        <w:t>BeParentalis</w:t>
      </w:r>
      <w:proofErr w:type="spellEnd"/>
      <w:r w:rsidRPr="00620AFA">
        <w:t xml:space="preserve"> repose sur une expertise médicale rigoureuse. Une première étude a confirmé l’efficacité de l’assistant, et des études cliniques sont en cours pour valider son impact dans le suivi des symptômes pédiatriques. Sous la supervision du Dr </w:t>
      </w:r>
      <w:proofErr w:type="spellStart"/>
      <w:r w:rsidRPr="00620AFA">
        <w:t>Aymene</w:t>
      </w:r>
      <w:proofErr w:type="spellEnd"/>
      <w:r w:rsidRPr="00620AFA">
        <w:t xml:space="preserve"> </w:t>
      </w:r>
      <w:proofErr w:type="spellStart"/>
      <w:r w:rsidRPr="00620AFA">
        <w:t>Kebaili</w:t>
      </w:r>
      <w:proofErr w:type="spellEnd"/>
      <w:r w:rsidRPr="00620AFA">
        <w:t xml:space="preserve">, pédiatre réanimateur et fondateur de </w:t>
      </w:r>
      <w:proofErr w:type="spellStart"/>
      <w:r w:rsidRPr="00620AFA">
        <w:t>BeParentalis</w:t>
      </w:r>
      <w:proofErr w:type="spellEnd"/>
      <w:r w:rsidRPr="00620AFA">
        <w:t>, l’application fournit des recommandations fiables et validées, permettant aux parents de prendre des décisions en toute confiance.</w:t>
      </w:r>
    </w:p>
    <w:p w14:paraId="2915F98A" w14:textId="7FAA2B1B" w:rsidR="00620AFA" w:rsidRDefault="00620AFA">
      <w:r>
        <w:br/>
        <w:t>Contact Presse : Bastien COMBES 06.76.91.95.14 bastien@parentalis.app</w:t>
      </w:r>
    </w:p>
    <w:sectPr w:rsidR="00620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FA"/>
    <w:rsid w:val="00134EFD"/>
    <w:rsid w:val="005065DA"/>
    <w:rsid w:val="00620AFA"/>
    <w:rsid w:val="0084752D"/>
    <w:rsid w:val="00E85DD6"/>
    <w:rsid w:val="00FB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35BC"/>
  <w15:chartTrackingRefBased/>
  <w15:docId w15:val="{F7C859B9-A4E1-1A4F-8878-FA23BC6A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20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0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0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0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0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0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0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0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0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0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20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20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20AF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20AF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20AF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20AF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20AF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20AF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20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20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0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20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20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20AF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20AF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20AF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0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0AF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20A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COMBES</dc:creator>
  <cp:keywords/>
  <dc:description/>
  <cp:lastModifiedBy>Bastien COMBES</cp:lastModifiedBy>
  <cp:revision>2</cp:revision>
  <dcterms:created xsi:type="dcterms:W3CDTF">2024-11-07T10:17:00Z</dcterms:created>
  <dcterms:modified xsi:type="dcterms:W3CDTF">2024-11-13T10:33:00Z</dcterms:modified>
</cp:coreProperties>
</file>